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02B81" w:rsidTr="00102B81">
        <w:tc>
          <w:tcPr>
            <w:tcW w:w="9778" w:type="dxa"/>
            <w:hideMark/>
          </w:tcPr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102B81" w:rsidTr="00102B81">
        <w:tc>
          <w:tcPr>
            <w:tcW w:w="9778" w:type="dxa"/>
            <w:hideMark/>
          </w:tcPr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102B81" w:rsidRDefault="00AD3B15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di </w:t>
      </w:r>
      <w:bookmarkStart w:id="0" w:name="_GoBack"/>
      <w:bookmarkEnd w:id="0"/>
      <w:r w:rsidR="00102B81">
        <w:rPr>
          <w:rFonts w:ascii="Times New Roman" w:hAnsi="Times New Roman"/>
          <w:noProof w:val="0"/>
          <w:color w:val="000000"/>
          <w:sz w:val="22"/>
          <w:szCs w:val="22"/>
        </w:rPr>
        <w:t xml:space="preserve">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dirigenziale di Altissima Professionalità quale articolazione interna Di struttura complessa, denominato </w:t>
      </w:r>
      <w:r>
        <w:rPr>
          <w:rFonts w:ascii="Times New Roman" w:hAnsi="Times New Roman"/>
          <w:sz w:val="22"/>
          <w:szCs w:val="22"/>
        </w:rPr>
        <w:t>“CHIRURGIA ORTOPEDICA PEDIATRICA”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 dirigenti medici in servizio presso la U.O.C. Ortopedia e Traumatologia del Presidio Ospedaliero di Pescara che abbiano maturato almeno cinque anni di servizio, con valutazione positiva del Collegio Tecnico e con comprovata esperienza professionale nelle attività inerenti l’incarico, indetto da Codesta Azienda Sanitaria Locale con deliberazione numero </w:t>
      </w:r>
      <w:r w:rsidR="00AD3B15">
        <w:rPr>
          <w:rFonts w:ascii="Times New Roman" w:hAnsi="Times New Roman"/>
          <w:noProof w:val="0"/>
          <w:color w:val="000000"/>
          <w:sz w:val="22"/>
          <w:szCs w:val="22"/>
        </w:rPr>
        <w:t>1192 del 24.07.2023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102B81" w:rsidRDefault="00102B81" w:rsidP="00102B81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102B81" w:rsidRDefault="00102B81" w:rsidP="00102B81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102B81" w:rsidRDefault="00102B81" w:rsidP="00102B81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102B81" w:rsidRDefault="00102B81" w:rsidP="00102B81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102B81" w:rsidRDefault="00102B81" w:rsidP="00102B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102B81" w:rsidRDefault="00102B81" w:rsidP="00102B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di comprovata esperienza nelle attività inerenti l’incarico.</w:t>
      </w: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02B81" w:rsidRDefault="00102B81" w:rsidP="00102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02B81" w:rsidTr="00102B81">
        <w:tc>
          <w:tcPr>
            <w:tcW w:w="9778" w:type="dxa"/>
          </w:tcPr>
          <w:p w:rsidR="00102B81" w:rsidRDefault="00102B81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102B81" w:rsidRDefault="00102B8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102B81" w:rsidRDefault="00102B81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</w:t>
            </w:r>
            <w:r>
              <w:rPr>
                <w:color w:val="000000"/>
                <w:sz w:val="22"/>
                <w:szCs w:val="22"/>
              </w:rPr>
              <w:t xml:space="preserve">di Altissima Professionalità quale articolazione interna di struttura complessa, denominato </w:t>
            </w:r>
            <w:r>
              <w:rPr>
                <w:sz w:val="22"/>
                <w:szCs w:val="22"/>
              </w:rPr>
              <w:t xml:space="preserve">“CHIRURGIA ORTOPEDICA PEDIATRICA”, </w:t>
            </w:r>
            <w:r>
              <w:rPr>
                <w:color w:val="000000"/>
                <w:sz w:val="22"/>
                <w:szCs w:val="22"/>
              </w:rPr>
              <w:t xml:space="preserve">indetto da Codesta Azienda Sanitaria Locale con deliberazione numero </w:t>
            </w:r>
            <w:r w:rsidR="00AD3B15" w:rsidRPr="00AD3B15">
              <w:rPr>
                <w:color w:val="000000"/>
                <w:sz w:val="22"/>
                <w:szCs w:val="22"/>
              </w:rPr>
              <w:t>1192 del 24.07.2023.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102B81" w:rsidRDefault="00102B8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02B81" w:rsidRDefault="00102B81" w:rsidP="00FE72B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102B81" w:rsidRDefault="00102B8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102B81" w:rsidTr="00102B81">
        <w:tc>
          <w:tcPr>
            <w:tcW w:w="9778" w:type="dxa"/>
          </w:tcPr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02B81" w:rsidRDefault="00102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102B81" w:rsidRDefault="00102B81" w:rsidP="00102B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C3224" w:rsidRDefault="00AC3224"/>
    <w:sectPr w:rsidR="00AC3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A0"/>
    <w:rsid w:val="00102B81"/>
    <w:rsid w:val="007976A0"/>
    <w:rsid w:val="00AC3224"/>
    <w:rsid w:val="00AD3B15"/>
    <w:rsid w:val="00BC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3869"/>
  <w15:chartTrackingRefBased/>
  <w15:docId w15:val="{443E093A-202D-4D44-BE57-7C312FE0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B81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2B81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102B81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02B81"/>
    <w:pPr>
      <w:ind w:left="708"/>
    </w:pPr>
  </w:style>
  <w:style w:type="table" w:styleId="Grigliatabella">
    <w:name w:val="Table Grid"/>
    <w:basedOn w:val="Tabellanormale"/>
    <w:uiPriority w:val="59"/>
    <w:rsid w:val="00102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Paola Celiberti</cp:lastModifiedBy>
  <cp:revision>5</cp:revision>
  <dcterms:created xsi:type="dcterms:W3CDTF">2023-04-14T12:28:00Z</dcterms:created>
  <dcterms:modified xsi:type="dcterms:W3CDTF">2023-07-27T13:23:00Z</dcterms:modified>
</cp:coreProperties>
</file>